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7F85" w14:textId="77777777" w:rsidR="0088254A" w:rsidRPr="0088254A" w:rsidRDefault="0088254A" w:rsidP="005F2FA7">
      <w:pPr>
        <w:jc w:val="both"/>
        <w:rPr>
          <w:rFonts w:ascii="Times New Roman" w:hAnsi="Times New Roman" w:cs="Times New Roman"/>
          <w:b/>
          <w:bCs/>
        </w:rPr>
      </w:pPr>
      <w:r w:rsidRPr="0088254A">
        <w:rPr>
          <w:rFonts w:ascii="Times New Roman" w:hAnsi="Times New Roman" w:cs="Times New Roman"/>
          <w:b/>
          <w:bCs/>
        </w:rPr>
        <w:t>Değerli Akademisyenler,</w:t>
      </w:r>
    </w:p>
    <w:p w14:paraId="113E9C15" w14:textId="208287F5" w:rsidR="005F2FA7" w:rsidRPr="005F2FA7" w:rsidRDefault="005F2FA7" w:rsidP="005F2FA7">
      <w:pPr>
        <w:jc w:val="both"/>
        <w:rPr>
          <w:rFonts w:ascii="Times New Roman" w:hAnsi="Times New Roman" w:cs="Times New Roman"/>
        </w:rPr>
      </w:pPr>
      <w:r w:rsidRPr="005F2FA7">
        <w:rPr>
          <w:rFonts w:ascii="Times New Roman" w:hAnsi="Times New Roman" w:cs="Times New Roman"/>
        </w:rPr>
        <w:t>İstanbul Kültür Üniversitesi bünyesinde faaliyet gösteren Aile İşletmeleri ve Girişimcilik Uygulama ve Araştırma Merkezi (AGMER) koordinasyonunda düzenlenmesi planlanan 11. Aile İşletmeleri Kongresi, aile işletmelerinin sürdürülebilirliği, kuşaklar arası yönetimi ve kurumsal dönüşüm süreçlerini akademik ve uygulamaya dönük bir bakış açısıyla ele alan ulusal düzeyde önemli bir bilimsel buluşma niteliği taşımaktadır.</w:t>
      </w:r>
    </w:p>
    <w:p w14:paraId="74B8A7CF" w14:textId="1A91E1D5" w:rsidR="005F2FA7" w:rsidRPr="005F2FA7" w:rsidRDefault="005F2FA7" w:rsidP="005F2FA7">
      <w:pPr>
        <w:jc w:val="both"/>
        <w:rPr>
          <w:rFonts w:ascii="Times New Roman" w:hAnsi="Times New Roman" w:cs="Times New Roman"/>
        </w:rPr>
      </w:pPr>
      <w:r w:rsidRPr="005F2FA7">
        <w:rPr>
          <w:rFonts w:ascii="Times New Roman" w:hAnsi="Times New Roman" w:cs="Times New Roman"/>
        </w:rPr>
        <w:t>Kongre kapsamında; aile işletmelerinde kuşaklar arası geçiş, kurumsallaşma ve yönetişim, dijitalleşme, sürdürülebilirlik, örgütsel kültür ve liderlik gibi güncel ve kritik konular, farklı üniversitelerden alanında uzman akademisyenlerin ve araştırmacıların katkılarıyla çok boyutlu olarak tartışılacaktır.</w:t>
      </w:r>
    </w:p>
    <w:p w14:paraId="135D99C2" w14:textId="69916059" w:rsidR="005F2FA7" w:rsidRPr="005F2FA7" w:rsidRDefault="005F2FA7" w:rsidP="005F2FA7">
      <w:pPr>
        <w:jc w:val="both"/>
        <w:rPr>
          <w:rFonts w:ascii="Times New Roman" w:hAnsi="Times New Roman" w:cs="Times New Roman"/>
        </w:rPr>
      </w:pPr>
      <w:r w:rsidRPr="005F2FA7">
        <w:rPr>
          <w:rFonts w:ascii="Times New Roman" w:hAnsi="Times New Roman" w:cs="Times New Roman"/>
        </w:rPr>
        <w:t>Aile işletmeleri alanında çalışan akademisyenler, araştırmacılar ve lisansüstü öğrenciler, özgün bilimsel çalışmalarını paylaşmaya, disiplinler arası etkileşimi güçlendirmeye ve bu alandaki akademik bilgi birikimine katkı sunmaya davet edilmektedir.</w:t>
      </w:r>
    </w:p>
    <w:p w14:paraId="08E06226" w14:textId="77777777" w:rsidR="005F2FA7" w:rsidRPr="005F2FA7" w:rsidRDefault="005F2FA7" w:rsidP="005F2FA7">
      <w:pPr>
        <w:jc w:val="both"/>
        <w:rPr>
          <w:rFonts w:ascii="Times New Roman" w:hAnsi="Times New Roman" w:cs="Times New Roman"/>
        </w:rPr>
      </w:pPr>
      <w:r w:rsidRPr="005F2FA7">
        <w:rPr>
          <w:rFonts w:ascii="Times New Roman" w:hAnsi="Times New Roman" w:cs="Times New Roman"/>
        </w:rPr>
        <w:t>Kongreye ilişkin ayrıntılı bilgilere, bildiri çağrısına ve başvuru süreçlerine</w:t>
      </w:r>
    </w:p>
    <w:p w14:paraId="352AEB0B" w14:textId="160B28F7" w:rsidR="005F2FA7" w:rsidRDefault="0088254A" w:rsidP="005F2FA7">
      <w:pPr>
        <w:jc w:val="both"/>
        <w:rPr>
          <w:rFonts w:ascii="Times New Roman" w:hAnsi="Times New Roman" w:cs="Times New Roman"/>
        </w:rPr>
      </w:pPr>
      <w:hyperlink r:id="rId4" w:history="1">
        <w:r w:rsidR="005F2FA7" w:rsidRPr="00095C83">
          <w:rPr>
            <w:rStyle w:val="Kpr"/>
            <w:rFonts w:ascii="Times New Roman" w:hAnsi="Times New Roman" w:cs="Times New Roman"/>
          </w:rPr>
          <w:t>https://aik.iku.edu.tr</w:t>
        </w:r>
      </w:hyperlink>
    </w:p>
    <w:p w14:paraId="232207E6" w14:textId="31AC2C44" w:rsidR="005F2FA7" w:rsidRPr="005F2FA7" w:rsidRDefault="005F2FA7" w:rsidP="005F2FA7">
      <w:pPr>
        <w:jc w:val="both"/>
        <w:rPr>
          <w:rFonts w:ascii="Times New Roman" w:hAnsi="Times New Roman" w:cs="Times New Roman"/>
        </w:rPr>
      </w:pPr>
      <w:r w:rsidRPr="005F2FA7">
        <w:rPr>
          <w:rFonts w:ascii="Times New Roman" w:hAnsi="Times New Roman" w:cs="Times New Roman"/>
        </w:rPr>
        <w:t>adresinden ulaşılabilmektedir.</w:t>
      </w:r>
    </w:p>
    <w:p w14:paraId="3C96372F" w14:textId="77777777" w:rsidR="005F2FA7" w:rsidRPr="005F2FA7" w:rsidRDefault="005F2FA7">
      <w:pPr>
        <w:rPr>
          <w:rFonts w:ascii="Times New Roman" w:hAnsi="Times New Roman" w:cs="Times New Roman"/>
        </w:rPr>
      </w:pPr>
    </w:p>
    <w:sectPr w:rsidR="005F2FA7" w:rsidRPr="005F2F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A7"/>
    <w:rsid w:val="005F2FA7"/>
    <w:rsid w:val="0088254A"/>
    <w:rsid w:val="00BC1B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9C96"/>
  <w15:chartTrackingRefBased/>
  <w15:docId w15:val="{2431AE1F-7652-7848-927F-2A612A29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2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F2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F2FA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F2FA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F2FA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F2FA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2FA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2FA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2FA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2FA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F2FA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F2FA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F2FA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F2FA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F2FA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2FA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2FA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2FA7"/>
    <w:rPr>
      <w:rFonts w:eastAsiaTheme="majorEastAsia" w:cstheme="majorBidi"/>
      <w:color w:val="272727" w:themeColor="text1" w:themeTint="D8"/>
    </w:rPr>
  </w:style>
  <w:style w:type="paragraph" w:styleId="KonuBal">
    <w:name w:val="Title"/>
    <w:basedOn w:val="Normal"/>
    <w:next w:val="Normal"/>
    <w:link w:val="KonuBalChar"/>
    <w:uiPriority w:val="10"/>
    <w:qFormat/>
    <w:rsid w:val="005F2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2FA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2FA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2FA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2FA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2FA7"/>
    <w:rPr>
      <w:i/>
      <w:iCs/>
      <w:color w:val="404040" w:themeColor="text1" w:themeTint="BF"/>
    </w:rPr>
  </w:style>
  <w:style w:type="paragraph" w:styleId="ListeParagraf">
    <w:name w:val="List Paragraph"/>
    <w:basedOn w:val="Normal"/>
    <w:uiPriority w:val="34"/>
    <w:qFormat/>
    <w:rsid w:val="005F2FA7"/>
    <w:pPr>
      <w:ind w:left="720"/>
      <w:contextualSpacing/>
    </w:pPr>
  </w:style>
  <w:style w:type="character" w:styleId="GlVurgulama">
    <w:name w:val="Intense Emphasis"/>
    <w:basedOn w:val="VarsaylanParagrafYazTipi"/>
    <w:uiPriority w:val="21"/>
    <w:qFormat/>
    <w:rsid w:val="005F2FA7"/>
    <w:rPr>
      <w:i/>
      <w:iCs/>
      <w:color w:val="2F5496" w:themeColor="accent1" w:themeShade="BF"/>
    </w:rPr>
  </w:style>
  <w:style w:type="paragraph" w:styleId="GlAlnt">
    <w:name w:val="Intense Quote"/>
    <w:basedOn w:val="Normal"/>
    <w:next w:val="Normal"/>
    <w:link w:val="GlAlntChar"/>
    <w:uiPriority w:val="30"/>
    <w:qFormat/>
    <w:rsid w:val="005F2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F2FA7"/>
    <w:rPr>
      <w:i/>
      <w:iCs/>
      <w:color w:val="2F5496" w:themeColor="accent1" w:themeShade="BF"/>
    </w:rPr>
  </w:style>
  <w:style w:type="character" w:styleId="GlBavuru">
    <w:name w:val="Intense Reference"/>
    <w:basedOn w:val="VarsaylanParagrafYazTipi"/>
    <w:uiPriority w:val="32"/>
    <w:qFormat/>
    <w:rsid w:val="005F2FA7"/>
    <w:rPr>
      <w:b/>
      <w:bCs/>
      <w:smallCaps/>
      <w:color w:val="2F5496" w:themeColor="accent1" w:themeShade="BF"/>
      <w:spacing w:val="5"/>
    </w:rPr>
  </w:style>
  <w:style w:type="character" w:styleId="Kpr">
    <w:name w:val="Hyperlink"/>
    <w:basedOn w:val="VarsaylanParagrafYazTipi"/>
    <w:uiPriority w:val="99"/>
    <w:unhideWhenUsed/>
    <w:rsid w:val="005F2FA7"/>
    <w:rPr>
      <w:color w:val="0563C1" w:themeColor="hyperlink"/>
      <w:u w:val="single"/>
    </w:rPr>
  </w:style>
  <w:style w:type="character" w:styleId="zmlenmeyenBahsetme">
    <w:name w:val="Unresolved Mention"/>
    <w:basedOn w:val="VarsaylanParagrafYazTipi"/>
    <w:uiPriority w:val="99"/>
    <w:semiHidden/>
    <w:unhideWhenUsed/>
    <w:rsid w:val="005F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k.ik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Bekmezci</dc:creator>
  <cp:keywords/>
  <dc:description/>
  <cp:lastModifiedBy>Gülbin Gökçe Yeşilbudak</cp:lastModifiedBy>
  <cp:revision>2</cp:revision>
  <dcterms:created xsi:type="dcterms:W3CDTF">2025-12-30T13:42:00Z</dcterms:created>
  <dcterms:modified xsi:type="dcterms:W3CDTF">2026-01-02T09:53:00Z</dcterms:modified>
</cp:coreProperties>
</file>